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D6F4" w14:textId="77777777" w:rsidR="00500B1B" w:rsidRPr="00BC3EF2" w:rsidRDefault="00500B1B" w:rsidP="009C326C">
      <w:pPr>
        <w:spacing w:after="60" w:line="254" w:lineRule="auto"/>
        <w:rPr>
          <w:rFonts w:ascii="Arial" w:hAnsi="Arial" w:cs="Arial"/>
          <w:b/>
        </w:rPr>
      </w:pPr>
      <w:bookmarkStart w:id="0" w:name="_GoBack"/>
      <w:bookmarkEnd w:id="0"/>
    </w:p>
    <w:p w14:paraId="2EAF26E8" w14:textId="77777777" w:rsidR="00500B1B" w:rsidRPr="00BC3EF2" w:rsidRDefault="009C326C" w:rsidP="00500B1B">
      <w:pPr>
        <w:spacing w:after="60" w:line="254" w:lineRule="auto"/>
        <w:jc w:val="center"/>
        <w:rPr>
          <w:rFonts w:ascii="Arial" w:hAnsi="Arial" w:cs="Arial"/>
          <w:b/>
        </w:rPr>
      </w:pPr>
      <w:r w:rsidRPr="00BC3EF2">
        <w:rPr>
          <w:rFonts w:ascii="Arial" w:hAnsi="Arial" w:cs="Arial"/>
          <w:b/>
        </w:rPr>
        <w:t xml:space="preserve">KLAUZULA INFORMACYJNA </w:t>
      </w:r>
    </w:p>
    <w:p w14:paraId="10746B13" w14:textId="77777777" w:rsidR="00500B1B" w:rsidRPr="00BC3EF2" w:rsidRDefault="00500B1B" w:rsidP="009C326C">
      <w:pPr>
        <w:spacing w:after="60" w:line="254" w:lineRule="auto"/>
        <w:jc w:val="center"/>
        <w:rPr>
          <w:rFonts w:ascii="Arial" w:hAnsi="Arial" w:cs="Arial"/>
          <w:b/>
        </w:rPr>
      </w:pPr>
      <w:r w:rsidRPr="00BC3EF2">
        <w:rPr>
          <w:rFonts w:ascii="Arial" w:hAnsi="Arial" w:cs="Arial"/>
          <w:b/>
        </w:rPr>
        <w:t>(obowiązek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(Dz.Urz.UE.L.119.1), dalej „RODO”)</w:t>
      </w:r>
    </w:p>
    <w:p w14:paraId="5D3C74BE" w14:textId="77777777" w:rsidR="00500B1B" w:rsidRPr="008873FE" w:rsidRDefault="00500B1B" w:rsidP="007F6320">
      <w:pPr>
        <w:pStyle w:val="Akapitzlist"/>
        <w:numPr>
          <w:ilvl w:val="0"/>
          <w:numId w:val="16"/>
        </w:numPr>
        <w:spacing w:before="240" w:after="60" w:line="276" w:lineRule="auto"/>
        <w:jc w:val="both"/>
        <w:rPr>
          <w:rFonts w:ascii="Arial" w:hAnsi="Arial" w:cs="Arial"/>
        </w:rPr>
      </w:pPr>
      <w:r w:rsidRPr="008873FE">
        <w:rPr>
          <w:rFonts w:ascii="Arial" w:hAnsi="Arial" w:cs="Arial"/>
        </w:rPr>
        <w:t xml:space="preserve">Administratorem </w:t>
      </w:r>
      <w:r w:rsidR="005B30B1">
        <w:rPr>
          <w:rFonts w:ascii="Arial" w:hAnsi="Arial" w:cs="Arial"/>
        </w:rPr>
        <w:t>Pani/Pana</w:t>
      </w:r>
      <w:r w:rsidRPr="008873FE">
        <w:rPr>
          <w:rFonts w:ascii="Arial" w:hAnsi="Arial" w:cs="Arial"/>
        </w:rPr>
        <w:t xml:space="preserve"> danych osobowych</w:t>
      </w:r>
      <w:r w:rsidR="008873FE" w:rsidRPr="008873FE">
        <w:rPr>
          <w:rFonts w:ascii="Arial" w:hAnsi="Arial" w:cs="Arial"/>
        </w:rPr>
        <w:t xml:space="preserve"> jest Regionalny Ośrodek Polityki Społecznej w Rzeszowie, ul. Hetmańska </w:t>
      </w:r>
      <w:r w:rsidR="006917F5">
        <w:rPr>
          <w:rFonts w:ascii="Arial" w:hAnsi="Arial" w:cs="Arial"/>
        </w:rPr>
        <w:t>9</w:t>
      </w:r>
      <w:r w:rsidR="008873FE" w:rsidRPr="008873FE">
        <w:rPr>
          <w:rFonts w:ascii="Arial" w:hAnsi="Arial" w:cs="Arial"/>
        </w:rPr>
        <w:t>, 35-0</w:t>
      </w:r>
      <w:r w:rsidR="006917F5">
        <w:rPr>
          <w:rFonts w:ascii="Arial" w:hAnsi="Arial" w:cs="Arial"/>
        </w:rPr>
        <w:t>45</w:t>
      </w:r>
      <w:r w:rsidR="008873FE" w:rsidRPr="008873FE">
        <w:rPr>
          <w:rFonts w:ascii="Arial" w:hAnsi="Arial" w:cs="Arial"/>
        </w:rPr>
        <w:t xml:space="preserve"> Rzeszów, </w:t>
      </w:r>
    </w:p>
    <w:p w14:paraId="735789BE" w14:textId="77777777" w:rsidR="00500B1B" w:rsidRPr="00BC3EF2" w:rsidRDefault="008873FE" w:rsidP="007F6320">
      <w:pPr>
        <w:pStyle w:val="Akapitzlist"/>
        <w:numPr>
          <w:ilvl w:val="0"/>
          <w:numId w:val="16"/>
        </w:numPr>
        <w:spacing w:before="24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– </w:t>
      </w:r>
      <w:hyperlink r:id="rId7" w:history="1">
        <w:r w:rsidRPr="003E2C6A">
          <w:rPr>
            <w:rStyle w:val="Hipercze"/>
            <w:rFonts w:ascii="Arial" w:hAnsi="Arial" w:cs="Arial"/>
          </w:rPr>
          <w:t>b.swider@rops.rzeszow.pl</w:t>
        </w:r>
      </w:hyperlink>
      <w:r>
        <w:rPr>
          <w:rFonts w:ascii="Arial" w:hAnsi="Arial" w:cs="Arial"/>
        </w:rPr>
        <w:t xml:space="preserve"> lub tel. 17850 7944</w:t>
      </w:r>
    </w:p>
    <w:p w14:paraId="004C2D5F" w14:textId="77777777" w:rsidR="00500B1B" w:rsidRPr="007F6320" w:rsidRDefault="005B30B1" w:rsidP="007F6320">
      <w:pPr>
        <w:pStyle w:val="Akapitzlist"/>
        <w:numPr>
          <w:ilvl w:val="0"/>
          <w:numId w:val="16"/>
        </w:numPr>
        <w:spacing w:before="240" w:after="6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Pani/Pana</w:t>
      </w:r>
      <w:r w:rsidR="00500B1B" w:rsidRPr="008873FE">
        <w:rPr>
          <w:rFonts w:ascii="Arial" w:eastAsia="Times New Roman" w:hAnsi="Arial" w:cs="Arial"/>
        </w:rPr>
        <w:t xml:space="preserve"> dane osobowe będą przetwarzane wyłącznie </w:t>
      </w:r>
      <w:r w:rsidR="000F6A99">
        <w:rPr>
          <w:rFonts w:ascii="Arial" w:eastAsia="Times New Roman" w:hAnsi="Arial" w:cs="Arial"/>
        </w:rPr>
        <w:t>w</w:t>
      </w:r>
      <w:r w:rsidR="00500B1B" w:rsidRPr="007F6320">
        <w:rPr>
          <w:rFonts w:ascii="Arial" w:eastAsia="Times New Roman" w:hAnsi="Arial" w:cs="Arial"/>
        </w:rPr>
        <w:t xml:space="preserve"> celu </w:t>
      </w:r>
      <w:r w:rsidR="002E592A">
        <w:rPr>
          <w:rFonts w:ascii="Arial" w:eastAsia="Times New Roman" w:hAnsi="Arial" w:cs="Arial"/>
        </w:rPr>
        <w:t xml:space="preserve">rekrutacji do projektu </w:t>
      </w:r>
      <w:r w:rsidR="008873FE" w:rsidRPr="008873FE">
        <w:rPr>
          <w:rFonts w:ascii="Arial" w:hAnsi="Arial" w:cs="Arial"/>
        </w:rPr>
        <w:t xml:space="preserve">pozakonkursowego pn. „Koordynacja sektora ekonomii społecznej w województwie podkarpackim w latach 2018-2019” </w:t>
      </w:r>
      <w:r w:rsidR="00500B1B" w:rsidRPr="008873FE">
        <w:rPr>
          <w:rFonts w:ascii="Arial" w:hAnsi="Arial" w:cs="Arial"/>
        </w:rPr>
        <w:t xml:space="preserve">Podstawą przetwarzania danych osobowych </w:t>
      </w:r>
      <w:r w:rsidR="008873FE">
        <w:rPr>
          <w:rFonts w:ascii="Arial" w:hAnsi="Arial" w:cs="Arial"/>
        </w:rPr>
        <w:t xml:space="preserve">jest art. 6 ust. 1 lit. a oraz art. 9 ust 2 lit </w:t>
      </w:r>
      <w:r w:rsidR="009F7F8F">
        <w:rPr>
          <w:rFonts w:ascii="Arial" w:hAnsi="Arial" w:cs="Arial"/>
        </w:rPr>
        <w:t>a</w:t>
      </w:r>
      <w:r w:rsidR="007F6320">
        <w:rPr>
          <w:rFonts w:ascii="Arial" w:hAnsi="Arial" w:cs="Arial"/>
        </w:rPr>
        <w:t>.</w:t>
      </w:r>
      <w:r w:rsidR="00500B1B" w:rsidRPr="008873FE">
        <w:rPr>
          <w:rFonts w:ascii="Arial" w:hAnsi="Arial" w:cs="Arial"/>
        </w:rPr>
        <w:t xml:space="preserve"> </w:t>
      </w:r>
    </w:p>
    <w:p w14:paraId="057545FF" w14:textId="77777777" w:rsidR="00500B1B" w:rsidRPr="007F6320" w:rsidRDefault="008873FE" w:rsidP="007F632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</w:rPr>
      </w:pPr>
      <w:r w:rsidRPr="007F6320">
        <w:rPr>
          <w:rFonts w:ascii="Arial" w:eastAsia="Times New Roman" w:hAnsi="Arial" w:cs="Arial"/>
        </w:rPr>
        <w:t xml:space="preserve">Odbiorcami Pani/Pana danych osobowych będą podmioty upoważnione na podstawie przepisów prawa. </w:t>
      </w:r>
      <w:r w:rsidR="00FB09AF" w:rsidRPr="007F6320">
        <w:rPr>
          <w:rFonts w:ascii="Arial" w:eastAsia="Times New Roman" w:hAnsi="Arial" w:cs="Arial"/>
        </w:rPr>
        <w:t xml:space="preserve"> </w:t>
      </w:r>
    </w:p>
    <w:p w14:paraId="7F0AE8C1" w14:textId="77777777" w:rsidR="00500B1B" w:rsidRPr="007F6320" w:rsidRDefault="007F6320" w:rsidP="007F632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</w:rPr>
      </w:pPr>
      <w:r w:rsidRPr="007F6320">
        <w:rPr>
          <w:rFonts w:ascii="Arial" w:eastAsia="Times New Roman" w:hAnsi="Arial" w:cs="Arial"/>
        </w:rPr>
        <w:t>Pani/Pana</w:t>
      </w:r>
      <w:r w:rsidR="00500B1B" w:rsidRPr="007F6320">
        <w:rPr>
          <w:rFonts w:ascii="Arial" w:eastAsia="Times New Roman" w:hAnsi="Arial" w:cs="Arial"/>
        </w:rPr>
        <w:t xml:space="preserve"> dane osobowe nie będą przekazywane do państwa trzeciego </w:t>
      </w:r>
      <w:r w:rsidR="00500B1B" w:rsidRPr="007F6320">
        <w:rPr>
          <w:rFonts w:ascii="Arial" w:eastAsia="Times New Roman" w:hAnsi="Arial" w:cs="Arial"/>
        </w:rPr>
        <w:br/>
        <w:t>lub organizacji międzynarodowej.</w:t>
      </w:r>
    </w:p>
    <w:p w14:paraId="60902743" w14:textId="77777777" w:rsidR="00500B1B" w:rsidRPr="00BC3EF2" w:rsidRDefault="007F6320" w:rsidP="007F632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Pani/Pana</w:t>
      </w:r>
      <w:r w:rsidR="00500B1B" w:rsidRPr="00BC3EF2">
        <w:rPr>
          <w:rFonts w:ascii="Arial" w:eastAsia="Times New Roman" w:hAnsi="Arial" w:cs="Arial"/>
        </w:rPr>
        <w:t xml:space="preserve"> dane osobowe będą przetwarzane</w:t>
      </w:r>
      <w:r w:rsidR="008873FE">
        <w:rPr>
          <w:rFonts w:ascii="Arial" w:eastAsia="Times New Roman" w:hAnsi="Arial" w:cs="Arial"/>
        </w:rPr>
        <w:t xml:space="preserve"> nie dłużej niż jest to konieczne, tj. przez okres wyznaczony właściwym</w:t>
      </w:r>
      <w:r w:rsidR="005B30B1">
        <w:rPr>
          <w:rFonts w:ascii="Arial" w:eastAsia="Times New Roman" w:hAnsi="Arial" w:cs="Arial"/>
        </w:rPr>
        <w:t xml:space="preserve"> przepisem prawa</w:t>
      </w:r>
      <w:r w:rsidR="00500B1B" w:rsidRPr="00BC3EF2">
        <w:rPr>
          <w:rFonts w:ascii="Arial" w:eastAsia="Times New Roman" w:hAnsi="Arial" w:cs="Arial"/>
        </w:rPr>
        <w:t>.</w:t>
      </w:r>
    </w:p>
    <w:p w14:paraId="153F25A9" w14:textId="77777777" w:rsidR="0085633D" w:rsidRPr="00BC3EF2" w:rsidRDefault="00500B1B" w:rsidP="007F6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BC3EF2">
        <w:rPr>
          <w:rFonts w:ascii="Arial" w:eastAsia="Times New Roman" w:hAnsi="Arial" w:cs="Arial"/>
        </w:rPr>
        <w:t>M</w:t>
      </w:r>
      <w:r w:rsidRPr="00BC3EF2">
        <w:rPr>
          <w:rFonts w:ascii="Arial" w:hAnsi="Arial" w:cs="Arial"/>
        </w:rPr>
        <w:t>a</w:t>
      </w:r>
      <w:r w:rsidR="007F6320">
        <w:rPr>
          <w:rFonts w:ascii="Arial" w:hAnsi="Arial" w:cs="Arial"/>
        </w:rPr>
        <w:t xml:space="preserve"> Pani/Pan</w:t>
      </w:r>
      <w:r w:rsidRPr="00BC3EF2">
        <w:rPr>
          <w:rFonts w:ascii="Arial" w:hAnsi="Arial" w:cs="Arial"/>
        </w:rPr>
        <w:t xml:space="preserve"> prawo do żądania dostępu do danych osobowych, ich sprostowania</w:t>
      </w:r>
      <w:r w:rsidR="005717DC" w:rsidRPr="00BC3EF2">
        <w:rPr>
          <w:rFonts w:ascii="Arial" w:hAnsi="Arial" w:cs="Arial"/>
        </w:rPr>
        <w:t>,</w:t>
      </w:r>
      <w:r w:rsidR="0085633D">
        <w:rPr>
          <w:rFonts w:ascii="Arial" w:hAnsi="Arial" w:cs="Arial"/>
        </w:rPr>
        <w:t xml:space="preserve"> usunięcia,</w:t>
      </w:r>
      <w:r w:rsidR="007F6320">
        <w:rPr>
          <w:rFonts w:ascii="Arial" w:hAnsi="Arial" w:cs="Arial"/>
        </w:rPr>
        <w:t xml:space="preserve"> przeniesienia, </w:t>
      </w:r>
      <w:r w:rsidRPr="00BC3EF2">
        <w:rPr>
          <w:rFonts w:ascii="Arial" w:hAnsi="Arial" w:cs="Arial"/>
        </w:rPr>
        <w:t>ograniczenia przetwarzania</w:t>
      </w:r>
      <w:r w:rsidR="005717DC" w:rsidRPr="00BC3EF2">
        <w:rPr>
          <w:rFonts w:ascii="Arial" w:hAnsi="Arial" w:cs="Arial"/>
        </w:rPr>
        <w:t xml:space="preserve">, </w:t>
      </w:r>
      <w:r w:rsidRPr="00BC3EF2">
        <w:rPr>
          <w:rFonts w:ascii="Arial" w:hAnsi="Arial" w:cs="Arial"/>
        </w:rPr>
        <w:t xml:space="preserve">prawo do wniesienia sprzeciwu wobec przetwarzania. </w:t>
      </w:r>
    </w:p>
    <w:p w14:paraId="32948296" w14:textId="77777777" w:rsidR="00500B1B" w:rsidRPr="00BC3EF2" w:rsidRDefault="007F6320" w:rsidP="007F632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Pani/Pana</w:t>
      </w:r>
      <w:r w:rsidR="00500B1B" w:rsidRPr="00BC3EF2">
        <w:rPr>
          <w:rFonts w:ascii="Arial" w:eastAsia="Times New Roman" w:hAnsi="Arial" w:cs="Arial"/>
        </w:rPr>
        <w:t xml:space="preserve"> dane osobowe nie będą poddawane zautomatyzowanemu podejmowaniu decyzji, w tym decyzji będących wynikiem profilowania. </w:t>
      </w:r>
    </w:p>
    <w:p w14:paraId="06628532" w14:textId="77777777" w:rsidR="00500B1B" w:rsidRPr="00BC3EF2" w:rsidRDefault="007F6320" w:rsidP="007F632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Ma Pani/Pan</w:t>
      </w:r>
      <w:r w:rsidR="00500B1B" w:rsidRPr="00BC3EF2">
        <w:rPr>
          <w:rFonts w:ascii="Arial" w:eastAsia="Times New Roman" w:hAnsi="Arial" w:cs="Arial"/>
        </w:rPr>
        <w:t xml:space="preserve"> prawo wniesienia skargi do organu nadzorczego, którym jest Prezes Urzędu Ochrony Danych Osobowych, 00-193 Warszawa, ul. Stawki 2.</w:t>
      </w:r>
    </w:p>
    <w:p w14:paraId="0C9C7455" w14:textId="77777777" w:rsidR="00500B1B" w:rsidRPr="007F6320" w:rsidRDefault="00500B1B" w:rsidP="007F6320">
      <w:pPr>
        <w:pStyle w:val="Akapitzlist"/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7F6320">
        <w:rPr>
          <w:rFonts w:ascii="Arial" w:eastAsia="Times New Roman" w:hAnsi="Arial" w:cs="Arial"/>
        </w:rPr>
        <w:t xml:space="preserve">Podanie danych </w:t>
      </w:r>
      <w:r w:rsidRPr="002E592A">
        <w:rPr>
          <w:rFonts w:ascii="Arial" w:eastAsia="Times New Roman" w:hAnsi="Arial" w:cs="Arial"/>
        </w:rPr>
        <w:t xml:space="preserve">jest </w:t>
      </w:r>
      <w:r w:rsidR="002E592A" w:rsidRPr="002E592A">
        <w:rPr>
          <w:rFonts w:ascii="Arial" w:hAnsi="Arial" w:cs="Arial"/>
          <w:lang w:eastAsia="ar-SA"/>
        </w:rPr>
        <w:t>warunkiem koniecznym ubiegania się o udział w ww. projekcie</w:t>
      </w:r>
      <w:r w:rsidR="002E592A">
        <w:rPr>
          <w:rFonts w:ascii="Arial" w:hAnsi="Arial" w:cs="Arial"/>
          <w:lang w:eastAsia="ar-SA"/>
        </w:rPr>
        <w:t>.</w:t>
      </w:r>
      <w:r w:rsidR="002E592A">
        <w:rPr>
          <w:rFonts w:ascii="Arial" w:eastAsia="Times New Roman" w:hAnsi="Arial" w:cs="Arial"/>
        </w:rPr>
        <w:t xml:space="preserve"> Odmowa podania danych może skutkować brakiem możliwości udziału w ww. projekcie</w:t>
      </w:r>
      <w:r w:rsidR="007F6320">
        <w:rPr>
          <w:rFonts w:ascii="Arial" w:eastAsia="Times New Roman" w:hAnsi="Arial" w:cs="Arial"/>
        </w:rPr>
        <w:t xml:space="preserve">. Ma Pani/Pan prawo do cofnięcia zgody w dowolnym momencie bez wpływu </w:t>
      </w:r>
      <w:r w:rsidR="007F6320" w:rsidRPr="007F6320">
        <w:rPr>
          <w:rFonts w:ascii="Arial" w:hAnsi="Arial" w:cs="Arial"/>
          <w:color w:val="000000" w:themeColor="text1"/>
        </w:rPr>
        <w:t>na zgodność przetwarzania, którego dokonano na podstawie zgody przed jej cofnięciem</w:t>
      </w:r>
      <w:r w:rsidR="007F6320">
        <w:rPr>
          <w:rFonts w:ascii="Arial" w:hAnsi="Arial" w:cs="Arial"/>
          <w:color w:val="000000" w:themeColor="text1"/>
        </w:rPr>
        <w:t>.</w:t>
      </w:r>
    </w:p>
    <w:p w14:paraId="692797F3" w14:textId="77777777" w:rsidR="00500B1B" w:rsidRPr="00BC3EF2" w:rsidRDefault="00500B1B" w:rsidP="00500B1B">
      <w:pPr>
        <w:spacing w:after="60" w:line="276" w:lineRule="auto"/>
        <w:jc w:val="center"/>
        <w:rPr>
          <w:rFonts w:ascii="Arial" w:hAnsi="Arial" w:cs="Arial"/>
        </w:rPr>
      </w:pPr>
    </w:p>
    <w:p w14:paraId="2EFD3286" w14:textId="77777777" w:rsidR="00BA4367" w:rsidRPr="00BC3EF2" w:rsidRDefault="00BA4367"/>
    <w:sectPr w:rsidR="00BA4367" w:rsidRPr="00BC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C902" w14:textId="77777777" w:rsidR="006E4783" w:rsidRDefault="006E4783" w:rsidP="00500B1B">
      <w:pPr>
        <w:spacing w:after="0" w:line="240" w:lineRule="auto"/>
      </w:pPr>
      <w:r>
        <w:separator/>
      </w:r>
    </w:p>
  </w:endnote>
  <w:endnote w:type="continuationSeparator" w:id="0">
    <w:p w14:paraId="725B01CB" w14:textId="77777777" w:rsidR="006E4783" w:rsidRDefault="006E4783" w:rsidP="0050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8E0B2" w14:textId="77777777" w:rsidR="006E4783" w:rsidRDefault="006E4783" w:rsidP="00500B1B">
      <w:pPr>
        <w:spacing w:after="0" w:line="240" w:lineRule="auto"/>
      </w:pPr>
      <w:r>
        <w:separator/>
      </w:r>
    </w:p>
  </w:footnote>
  <w:footnote w:type="continuationSeparator" w:id="0">
    <w:p w14:paraId="1ECFC738" w14:textId="77777777" w:rsidR="006E4783" w:rsidRDefault="006E4783" w:rsidP="0050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C48"/>
    <w:multiLevelType w:val="hybridMultilevel"/>
    <w:tmpl w:val="82625CBA"/>
    <w:lvl w:ilvl="0" w:tplc="93D001D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44FBB"/>
    <w:multiLevelType w:val="hybridMultilevel"/>
    <w:tmpl w:val="1534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B"/>
    <w:rsid w:val="0006151B"/>
    <w:rsid w:val="00067E9C"/>
    <w:rsid w:val="000F6A99"/>
    <w:rsid w:val="00113B7E"/>
    <w:rsid w:val="002E592A"/>
    <w:rsid w:val="00324E39"/>
    <w:rsid w:val="00337009"/>
    <w:rsid w:val="00423BEA"/>
    <w:rsid w:val="00500B1B"/>
    <w:rsid w:val="005717DC"/>
    <w:rsid w:val="00585271"/>
    <w:rsid w:val="005B30B1"/>
    <w:rsid w:val="005C5CB1"/>
    <w:rsid w:val="006917F5"/>
    <w:rsid w:val="006C0438"/>
    <w:rsid w:val="006E4783"/>
    <w:rsid w:val="00704E96"/>
    <w:rsid w:val="007061CC"/>
    <w:rsid w:val="007F6320"/>
    <w:rsid w:val="0085633D"/>
    <w:rsid w:val="008873FE"/>
    <w:rsid w:val="009C326C"/>
    <w:rsid w:val="009D4DD7"/>
    <w:rsid w:val="009D6F62"/>
    <w:rsid w:val="009F7F8F"/>
    <w:rsid w:val="00BA4367"/>
    <w:rsid w:val="00BC3EF2"/>
    <w:rsid w:val="00BF6864"/>
    <w:rsid w:val="00D465DF"/>
    <w:rsid w:val="00DF1991"/>
    <w:rsid w:val="00E336E8"/>
    <w:rsid w:val="00EB1201"/>
    <w:rsid w:val="00F8047A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5EC9"/>
  <w15:chartTrackingRefBased/>
  <w15:docId w15:val="{5FA0B632-FFFB-48A9-9241-4A280A17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0B1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500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00B1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500B1B"/>
    <w:rPr>
      <w:position w:val="0"/>
      <w:vertAlign w:val="superscript"/>
    </w:rPr>
  </w:style>
  <w:style w:type="character" w:styleId="Hipercze">
    <w:name w:val="Hyperlink"/>
    <w:uiPriority w:val="99"/>
    <w:rsid w:val="00500B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B1B"/>
    <w:pPr>
      <w:spacing w:line="254" w:lineRule="auto"/>
      <w:ind w:left="720"/>
    </w:pPr>
  </w:style>
  <w:style w:type="character" w:styleId="Pogrubienie">
    <w:name w:val="Strong"/>
    <w:basedOn w:val="Domylnaczcionkaakapitu"/>
    <w:uiPriority w:val="22"/>
    <w:qFormat/>
    <w:rsid w:val="009C326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swider@rops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bswider</dc:creator>
  <cp:keywords/>
  <dc:description/>
  <cp:lastModifiedBy>Drzał Bogumił</cp:lastModifiedBy>
  <cp:revision>2</cp:revision>
  <dcterms:created xsi:type="dcterms:W3CDTF">2019-12-06T13:57:00Z</dcterms:created>
  <dcterms:modified xsi:type="dcterms:W3CDTF">2019-12-06T13:57:00Z</dcterms:modified>
</cp:coreProperties>
</file>